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393" w:rsidRPr="00CF6393" w:rsidRDefault="00CF6393" w:rsidP="00A62559">
      <w:pPr>
        <w:pStyle w:val="Odsekzoznamu"/>
        <w:numPr>
          <w:ilvl w:val="0"/>
          <w:numId w:val="3"/>
        </w:numPr>
        <w:shd w:val="clear" w:color="auto" w:fill="FFFFFF"/>
        <w:spacing w:after="100" w:afterAutospacing="1" w:line="240" w:lineRule="auto"/>
        <w:ind w:left="426" w:hanging="426"/>
        <w:outlineLvl w:val="0"/>
        <w:rPr>
          <w:rFonts w:ascii="Arial" w:eastAsia="Times New Roman" w:hAnsi="Arial" w:cs="Arial"/>
          <w:b/>
          <w:bCs/>
          <w:color w:val="21252B"/>
          <w:kern w:val="36"/>
          <w:sz w:val="32"/>
          <w:szCs w:val="32"/>
          <w:lang w:eastAsia="sk-SK"/>
        </w:rPr>
      </w:pPr>
      <w:r w:rsidRPr="00CF6393">
        <w:rPr>
          <w:rFonts w:ascii="Arial" w:eastAsia="Times New Roman" w:hAnsi="Arial" w:cs="Arial"/>
          <w:b/>
          <w:bCs/>
          <w:color w:val="21252B"/>
          <w:kern w:val="36"/>
          <w:sz w:val="32"/>
          <w:szCs w:val="32"/>
          <w:lang w:eastAsia="sk-SK"/>
        </w:rPr>
        <w:t>Posúdenie odkázanosti na sociálnu službu</w:t>
      </w:r>
    </w:p>
    <w:p w:rsidR="00CF6393" w:rsidRPr="00CF6393" w:rsidRDefault="00CF6393" w:rsidP="00CF63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B"/>
          <w:sz w:val="24"/>
          <w:szCs w:val="24"/>
          <w:lang w:eastAsia="sk-SK"/>
        </w:rPr>
      </w:pPr>
      <w:r w:rsidRPr="00CF6393">
        <w:rPr>
          <w:rFonts w:ascii="Arial" w:eastAsia="Times New Roman" w:hAnsi="Arial" w:cs="Arial"/>
          <w:color w:val="21252B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color w:val="21252B"/>
          <w:sz w:val="24"/>
          <w:szCs w:val="24"/>
          <w:lang w:eastAsia="sk-SK"/>
        </w:rPr>
        <w:t>O</w:t>
      </w:r>
      <w:r w:rsidRPr="00CF6393">
        <w:rPr>
          <w:rFonts w:ascii="Arial" w:eastAsia="Times New Roman" w:hAnsi="Arial" w:cs="Arial"/>
          <w:color w:val="21252B"/>
          <w:sz w:val="24"/>
          <w:szCs w:val="24"/>
          <w:lang w:eastAsia="sk-SK"/>
        </w:rPr>
        <w:t>d </w:t>
      </w:r>
      <w:r w:rsidRPr="00CF6393">
        <w:rPr>
          <w:rFonts w:ascii="Arial" w:eastAsia="Times New Roman" w:hAnsi="Arial" w:cs="Arial"/>
          <w:b/>
          <w:bCs/>
          <w:color w:val="21252B"/>
          <w:sz w:val="24"/>
          <w:szCs w:val="24"/>
          <w:lang w:eastAsia="sk-SK"/>
        </w:rPr>
        <w:t>1. septembra 2025</w:t>
      </w:r>
      <w:r w:rsidRPr="00CF6393">
        <w:rPr>
          <w:rFonts w:ascii="Arial" w:eastAsia="Times New Roman" w:hAnsi="Arial" w:cs="Arial"/>
          <w:color w:val="21252B"/>
          <w:sz w:val="24"/>
          <w:szCs w:val="24"/>
          <w:lang w:eastAsia="sk-SK"/>
        </w:rPr>
        <w:t> nadobúda účinnosť zákon č. 376/2024 Z. z. o integrovanej posudkovej činnosti a o zmene a doplnení niektorých zákonov.</w:t>
      </w:r>
    </w:p>
    <w:p w:rsidR="00CF6393" w:rsidRPr="00CF6393" w:rsidRDefault="00CF6393" w:rsidP="00CF63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B"/>
          <w:sz w:val="24"/>
          <w:szCs w:val="24"/>
          <w:lang w:eastAsia="sk-SK"/>
        </w:rPr>
      </w:pPr>
      <w:r w:rsidRPr="00CF6393">
        <w:rPr>
          <w:rFonts w:ascii="Arial" w:eastAsia="Times New Roman" w:hAnsi="Arial" w:cs="Arial"/>
          <w:color w:val="21252B"/>
          <w:sz w:val="24"/>
          <w:szCs w:val="24"/>
          <w:lang w:eastAsia="sk-SK"/>
        </w:rPr>
        <w:t>Na základe tejto legislatívnej úpravy nastáva zmena v posudzovaní odkázanosti na sociálne služby:</w:t>
      </w:r>
    </w:p>
    <w:p w:rsidR="00CF6393" w:rsidRPr="00CF6393" w:rsidRDefault="00CF6393" w:rsidP="00CF63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1252B"/>
          <w:sz w:val="24"/>
          <w:szCs w:val="24"/>
          <w:lang w:eastAsia="sk-SK"/>
        </w:rPr>
      </w:pPr>
      <w:r w:rsidRPr="00CF6393">
        <w:rPr>
          <w:rFonts w:ascii="Arial" w:eastAsia="Times New Roman" w:hAnsi="Arial" w:cs="Arial"/>
          <w:b/>
          <w:bCs/>
          <w:color w:val="21252B"/>
          <w:sz w:val="24"/>
          <w:szCs w:val="24"/>
          <w:lang w:eastAsia="sk-SK"/>
        </w:rPr>
        <w:t>mestá, obce a vyššie územné celky (VÚC)</w:t>
      </w:r>
      <w:r w:rsidRPr="00CF6393">
        <w:rPr>
          <w:rFonts w:ascii="Arial" w:eastAsia="Times New Roman" w:hAnsi="Arial" w:cs="Arial"/>
          <w:b/>
          <w:color w:val="21252B"/>
          <w:sz w:val="24"/>
          <w:szCs w:val="24"/>
          <w:lang w:eastAsia="sk-SK"/>
        </w:rPr>
        <w:t> už nevykonáva</w:t>
      </w:r>
      <w:r>
        <w:rPr>
          <w:rFonts w:ascii="Arial" w:eastAsia="Times New Roman" w:hAnsi="Arial" w:cs="Arial"/>
          <w:b/>
          <w:color w:val="21252B"/>
          <w:sz w:val="24"/>
          <w:szCs w:val="24"/>
          <w:lang w:eastAsia="sk-SK"/>
        </w:rPr>
        <w:t>jú</w:t>
      </w:r>
      <w:r w:rsidRPr="00CF6393">
        <w:rPr>
          <w:rFonts w:ascii="Arial" w:eastAsia="Times New Roman" w:hAnsi="Arial" w:cs="Arial"/>
          <w:b/>
          <w:color w:val="21252B"/>
          <w:sz w:val="24"/>
          <w:szCs w:val="24"/>
          <w:lang w:eastAsia="sk-SK"/>
        </w:rPr>
        <w:t xml:space="preserve"> posudkovú činnosť,</w:t>
      </w:r>
    </w:p>
    <w:p w:rsidR="00CF6393" w:rsidRDefault="00CF6393" w:rsidP="003B49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color w:val="21252B"/>
          <w:sz w:val="24"/>
          <w:szCs w:val="24"/>
          <w:lang w:eastAsia="sk-SK"/>
        </w:rPr>
      </w:pPr>
      <w:r w:rsidRPr="00CF6393">
        <w:rPr>
          <w:rFonts w:ascii="Arial" w:eastAsia="Times New Roman" w:hAnsi="Arial" w:cs="Arial"/>
          <w:b/>
          <w:bCs/>
          <w:color w:val="21252B"/>
          <w:sz w:val="24"/>
          <w:szCs w:val="24"/>
          <w:lang w:eastAsia="sk-SK"/>
        </w:rPr>
        <w:t>žiadosti o vydanie posudku o odkázanosti na sociálne služby</w:t>
      </w:r>
      <w:r w:rsidRPr="00CF6393">
        <w:rPr>
          <w:rFonts w:ascii="Arial" w:eastAsia="Times New Roman" w:hAnsi="Arial" w:cs="Arial"/>
          <w:color w:val="21252B"/>
          <w:sz w:val="24"/>
          <w:szCs w:val="24"/>
          <w:lang w:eastAsia="sk-SK"/>
        </w:rPr>
        <w:t> je od </w:t>
      </w:r>
      <w:r w:rsidRPr="00CF6393">
        <w:rPr>
          <w:rFonts w:ascii="Arial" w:eastAsia="Times New Roman" w:hAnsi="Arial" w:cs="Arial"/>
          <w:b/>
          <w:bCs/>
          <w:color w:val="21252B"/>
          <w:sz w:val="24"/>
          <w:szCs w:val="24"/>
          <w:lang w:eastAsia="sk-SK"/>
        </w:rPr>
        <w:t>1. septemb</w:t>
      </w:r>
      <w:r>
        <w:rPr>
          <w:rFonts w:ascii="Arial" w:eastAsia="Times New Roman" w:hAnsi="Arial" w:cs="Arial"/>
          <w:b/>
          <w:bCs/>
          <w:color w:val="21252B"/>
          <w:sz w:val="24"/>
          <w:szCs w:val="24"/>
          <w:lang w:eastAsia="sk-SK"/>
        </w:rPr>
        <w:t>ra</w:t>
      </w:r>
      <w:r w:rsidRPr="00CF6393">
        <w:rPr>
          <w:rFonts w:ascii="Arial" w:eastAsia="Times New Roman" w:hAnsi="Arial" w:cs="Arial"/>
          <w:b/>
          <w:bCs/>
          <w:color w:val="21252B"/>
          <w:sz w:val="24"/>
          <w:szCs w:val="24"/>
          <w:lang w:eastAsia="sk-SK"/>
        </w:rPr>
        <w:t xml:space="preserve"> 2025</w:t>
      </w:r>
      <w:r w:rsidRPr="00CF6393">
        <w:rPr>
          <w:rFonts w:ascii="Arial" w:eastAsia="Times New Roman" w:hAnsi="Arial" w:cs="Arial"/>
          <w:color w:val="21252B"/>
          <w:sz w:val="24"/>
          <w:szCs w:val="24"/>
          <w:lang w:eastAsia="sk-SK"/>
        </w:rPr>
        <w:t> potrebné podávať na miestne príslušný </w:t>
      </w:r>
      <w:r w:rsidRPr="00CF6393">
        <w:rPr>
          <w:rFonts w:ascii="Arial" w:eastAsia="Times New Roman" w:hAnsi="Arial" w:cs="Arial"/>
          <w:b/>
          <w:bCs/>
          <w:color w:val="21252B"/>
          <w:sz w:val="24"/>
          <w:szCs w:val="24"/>
          <w:lang w:eastAsia="sk-SK"/>
        </w:rPr>
        <w:t>Úrad práce, sociálnych vecí a rodiny</w:t>
      </w:r>
      <w:r w:rsidRPr="00CF6393">
        <w:rPr>
          <w:rFonts w:ascii="Arial" w:eastAsia="Times New Roman" w:hAnsi="Arial" w:cs="Arial"/>
          <w:color w:val="21252B"/>
          <w:sz w:val="24"/>
          <w:szCs w:val="24"/>
          <w:lang w:eastAsia="sk-SK"/>
        </w:rPr>
        <w:t xml:space="preserve"> podľa miesta trvalého pobytu žiadateľa. </w:t>
      </w:r>
    </w:p>
    <w:p w:rsidR="00CF6393" w:rsidRPr="003B4938" w:rsidRDefault="00CF6393" w:rsidP="00CF639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1252B"/>
          <w:sz w:val="10"/>
          <w:szCs w:val="10"/>
          <w:lang w:eastAsia="sk-SK"/>
        </w:rPr>
      </w:pPr>
    </w:p>
    <w:p w:rsidR="00CF6393" w:rsidRPr="003B4938" w:rsidRDefault="00CF6393" w:rsidP="003B493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B4938">
        <w:rPr>
          <w:rFonts w:ascii="Arial" w:hAnsi="Arial" w:cs="Arial"/>
          <w:bCs/>
          <w:color w:val="242424"/>
          <w:sz w:val="24"/>
          <w:szCs w:val="24"/>
        </w:rPr>
        <w:t>Súčasťou nového systému posudzovania bude aj</w:t>
      </w:r>
      <w:r w:rsidRPr="00CF6393">
        <w:rPr>
          <w:rFonts w:ascii="Arial" w:hAnsi="Arial" w:cs="Arial"/>
          <w:b/>
          <w:bCs/>
          <w:color w:val="242424"/>
          <w:sz w:val="24"/>
          <w:szCs w:val="24"/>
        </w:rPr>
        <w:t xml:space="preserve"> </w:t>
      </w:r>
      <w:proofErr w:type="spellStart"/>
      <w:r w:rsidRPr="00CF6393">
        <w:rPr>
          <w:rFonts w:ascii="Arial" w:hAnsi="Arial" w:cs="Arial"/>
          <w:b/>
          <w:bCs/>
          <w:color w:val="242424"/>
          <w:sz w:val="24"/>
          <w:szCs w:val="24"/>
        </w:rPr>
        <w:t>sebahodnotiaci</w:t>
      </w:r>
      <w:proofErr w:type="spellEnd"/>
      <w:r w:rsidRPr="00CF6393">
        <w:rPr>
          <w:rFonts w:ascii="Arial" w:hAnsi="Arial" w:cs="Arial"/>
          <w:b/>
          <w:bCs/>
          <w:color w:val="242424"/>
          <w:sz w:val="24"/>
          <w:szCs w:val="24"/>
        </w:rPr>
        <w:t xml:space="preserve"> dotazník</w:t>
      </w:r>
      <w:r w:rsidRPr="00CF6393">
        <w:rPr>
          <w:rFonts w:ascii="Arial" w:hAnsi="Arial" w:cs="Arial"/>
          <w:color w:val="242424"/>
          <w:sz w:val="24"/>
          <w:szCs w:val="24"/>
        </w:rPr>
        <w:t>. Nájdete ho v prílohe č. 2 vyhlášky č. 51/2025. Tento dotazník si budú musieť žiadatelia o posúdenie vyplniť a </w:t>
      </w:r>
      <w:r w:rsidRPr="003B4938">
        <w:rPr>
          <w:rFonts w:ascii="Arial" w:hAnsi="Arial" w:cs="Arial"/>
          <w:b/>
          <w:color w:val="242424"/>
          <w:sz w:val="24"/>
          <w:szCs w:val="24"/>
        </w:rPr>
        <w:t>priložiť ho k žiadosti o posúdenie odkázanosti, spolu aj s lekárskymi nálezmi</w:t>
      </w:r>
      <w:r w:rsidR="003B4938" w:rsidRPr="003B4938">
        <w:rPr>
          <w:rFonts w:ascii="Arial" w:hAnsi="Arial" w:cs="Arial"/>
          <w:b/>
          <w:color w:val="242424"/>
          <w:sz w:val="24"/>
          <w:szCs w:val="24"/>
        </w:rPr>
        <w:t xml:space="preserve"> nie staršími ako 6 mesiacov</w:t>
      </w:r>
      <w:r w:rsidRPr="003B4938">
        <w:rPr>
          <w:rFonts w:ascii="Arial" w:hAnsi="Arial" w:cs="Arial"/>
          <w:b/>
          <w:color w:val="242424"/>
          <w:sz w:val="24"/>
          <w:szCs w:val="24"/>
        </w:rPr>
        <w:t>. </w:t>
      </w:r>
    </w:p>
    <w:p w:rsidR="003B4938" w:rsidRDefault="003B4938" w:rsidP="00CF6393">
      <w:pPr>
        <w:rPr>
          <w:rFonts w:ascii="Arial" w:hAnsi="Arial" w:cs="Arial"/>
          <w:sz w:val="24"/>
          <w:szCs w:val="24"/>
        </w:rPr>
      </w:pPr>
    </w:p>
    <w:p w:rsidR="00CF6393" w:rsidRPr="00CF6393" w:rsidRDefault="00CF6393" w:rsidP="00CF6393">
      <w:pPr>
        <w:rPr>
          <w:rFonts w:ascii="Arial" w:hAnsi="Arial" w:cs="Arial"/>
          <w:sz w:val="24"/>
          <w:szCs w:val="24"/>
        </w:rPr>
      </w:pPr>
      <w:r w:rsidRPr="00CF6393">
        <w:rPr>
          <w:rFonts w:ascii="Arial" w:hAnsi="Arial" w:cs="Arial"/>
          <w:sz w:val="24"/>
          <w:szCs w:val="24"/>
        </w:rPr>
        <w:t xml:space="preserve">Všetky tlačivá </w:t>
      </w:r>
      <w:r w:rsidRPr="00CF6393">
        <w:rPr>
          <w:rFonts w:ascii="Arial" w:hAnsi="Arial" w:cs="Arial"/>
          <w:sz w:val="24"/>
          <w:szCs w:val="24"/>
        </w:rPr>
        <w:t>nájdete tu:</w:t>
      </w:r>
      <w:bookmarkStart w:id="0" w:name="_GoBack"/>
      <w:bookmarkEnd w:id="0"/>
    </w:p>
    <w:p w:rsidR="00CF6393" w:rsidRPr="00CF6393" w:rsidRDefault="00CF6393" w:rsidP="00CF6393">
      <w:pPr>
        <w:rPr>
          <w:rFonts w:ascii="Arial" w:hAnsi="Arial" w:cs="Arial"/>
          <w:sz w:val="24"/>
          <w:szCs w:val="24"/>
        </w:rPr>
      </w:pPr>
      <w:hyperlink r:id="rId5" w:history="1">
        <w:r w:rsidRPr="00CF6393">
          <w:rPr>
            <w:rStyle w:val="Hypertextovprepojenie"/>
            <w:rFonts w:ascii="Arial" w:hAnsi="Arial" w:cs="Arial"/>
            <w:sz w:val="24"/>
            <w:szCs w:val="24"/>
          </w:rPr>
          <w:t>Ťažko zdravotne postihnutí &gt; ÚPSVaR</w:t>
        </w:r>
      </w:hyperlink>
    </w:p>
    <w:p w:rsidR="00CF6393" w:rsidRDefault="00CF6393" w:rsidP="00CF6393">
      <w:pPr>
        <w:rPr>
          <w:lang w:eastAsia="sk-SK"/>
        </w:rPr>
      </w:pPr>
    </w:p>
    <w:p w:rsidR="00CF6393" w:rsidRPr="00A62559" w:rsidRDefault="00CF6393" w:rsidP="00A62559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color w:val="21252B"/>
          <w:sz w:val="32"/>
          <w:szCs w:val="32"/>
          <w:lang w:eastAsia="sk-SK"/>
        </w:rPr>
      </w:pPr>
      <w:r w:rsidRPr="00A62559">
        <w:rPr>
          <w:rFonts w:ascii="Arial" w:eastAsia="Times New Roman" w:hAnsi="Arial" w:cs="Arial"/>
          <w:b/>
          <w:color w:val="21252B"/>
          <w:sz w:val="32"/>
          <w:szCs w:val="32"/>
          <w:lang w:eastAsia="sk-SK"/>
        </w:rPr>
        <w:t xml:space="preserve">Žiadosť o zabezpečenie poskytovania sociálnej služby resp. </w:t>
      </w:r>
      <w:r w:rsidR="00A62559" w:rsidRPr="00A62559">
        <w:rPr>
          <w:rFonts w:ascii="Arial" w:eastAsia="Times New Roman" w:hAnsi="Arial" w:cs="Arial"/>
          <w:b/>
          <w:color w:val="21252B"/>
          <w:sz w:val="32"/>
          <w:szCs w:val="32"/>
          <w:lang w:eastAsia="sk-SK"/>
        </w:rPr>
        <w:t>o uzatvorenie zmluvy o poskytovaní sociálnej služby</w:t>
      </w:r>
    </w:p>
    <w:p w:rsidR="00A62559" w:rsidRPr="00A62559" w:rsidRDefault="00A62559" w:rsidP="00A62559">
      <w:pPr>
        <w:shd w:val="clear" w:color="auto" w:fill="FFFFFF"/>
        <w:spacing w:line="240" w:lineRule="auto"/>
        <w:jc w:val="both"/>
        <w:rPr>
          <w:rStyle w:val="Vrazn"/>
          <w:rFonts w:ascii="Arial" w:hAnsi="Arial" w:cs="Arial"/>
          <w:color w:val="21252B"/>
          <w:sz w:val="24"/>
          <w:szCs w:val="24"/>
          <w:shd w:val="clear" w:color="auto" w:fill="FFFFFF"/>
        </w:rPr>
      </w:pPr>
      <w:r w:rsidRPr="00A62559">
        <w:rPr>
          <w:rFonts w:ascii="Arial" w:hAnsi="Arial" w:cs="Arial"/>
          <w:color w:val="21252B"/>
          <w:sz w:val="24"/>
          <w:szCs w:val="24"/>
          <w:shd w:val="clear" w:color="auto" w:fill="FFFFFF"/>
        </w:rPr>
        <w:t>O zabezpečenie poskytovania sociálnej služby môže požiadať občan, </w:t>
      </w:r>
      <w:r w:rsidRPr="00A62559">
        <w:rPr>
          <w:rStyle w:val="Vrazn"/>
          <w:rFonts w:ascii="Arial" w:hAnsi="Arial" w:cs="Arial"/>
          <w:color w:val="21252B"/>
          <w:sz w:val="24"/>
          <w:szCs w:val="24"/>
          <w:shd w:val="clear" w:color="auto" w:fill="FFFFFF"/>
        </w:rPr>
        <w:t>ktorý disponuje právoplatným rozhodnutím a posudkom o odkázanosti na sociálnu službu, vydaným mestom/obcou alebo príslušným samosprávnym krajom</w:t>
      </w:r>
      <w:r>
        <w:rPr>
          <w:rStyle w:val="Vrazn"/>
          <w:rFonts w:ascii="Arial" w:hAnsi="Arial" w:cs="Arial"/>
          <w:color w:val="21252B"/>
          <w:sz w:val="24"/>
          <w:szCs w:val="24"/>
          <w:shd w:val="clear" w:color="auto" w:fill="FFFFFF"/>
        </w:rPr>
        <w:t xml:space="preserve"> do 31.8.2025 alebo integrovaným posudkom vydaným od 1.9.2025 príslušným ÚPSVaR</w:t>
      </w:r>
      <w:r w:rsidRPr="00A62559">
        <w:rPr>
          <w:rStyle w:val="Vrazn"/>
          <w:rFonts w:ascii="Arial" w:hAnsi="Arial" w:cs="Arial"/>
          <w:color w:val="21252B"/>
          <w:sz w:val="24"/>
          <w:szCs w:val="24"/>
          <w:shd w:val="clear" w:color="auto" w:fill="FFFFFF"/>
        </w:rPr>
        <w:t>. </w:t>
      </w:r>
    </w:p>
    <w:p w:rsidR="00A62559" w:rsidRDefault="00A62559" w:rsidP="00A6255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z w:val="24"/>
          <w:szCs w:val="24"/>
          <w:lang w:eastAsia="sk-SK"/>
        </w:rPr>
        <w:t>Žiadosť o zabezpečenie sociálnej služby sa podáva na príslušnej obci alebo samosprávnom kraji (VÚC)</w:t>
      </w:r>
      <w:r>
        <w:rPr>
          <w:rFonts w:ascii="Arial" w:eastAsia="Times New Roman" w:hAnsi="Arial" w:cs="Arial"/>
          <w:color w:val="001D35"/>
          <w:sz w:val="24"/>
          <w:szCs w:val="24"/>
          <w:lang w:eastAsia="sk-SK"/>
        </w:rPr>
        <w:t xml:space="preserve"> až</w:t>
      </w:r>
      <w:r w:rsidRPr="00A62559">
        <w:rPr>
          <w:rFonts w:ascii="Arial" w:eastAsia="Times New Roman" w:hAnsi="Arial" w:cs="Arial"/>
          <w:color w:val="001D35"/>
          <w:sz w:val="24"/>
          <w:szCs w:val="24"/>
          <w:lang w:eastAsia="sk-SK"/>
        </w:rPr>
        <w:t xml:space="preserve"> po tom, čo vám bolo vydané právoplatné rozhodnutie a posudok o odkázanosti na sociálnu službu</w:t>
      </w:r>
      <w:r>
        <w:rPr>
          <w:rFonts w:ascii="Arial" w:eastAsia="Times New Roman" w:hAnsi="Arial" w:cs="Arial"/>
          <w:color w:val="001D35"/>
          <w:sz w:val="24"/>
          <w:szCs w:val="24"/>
          <w:lang w:eastAsia="sk-SK"/>
        </w:rPr>
        <w:t xml:space="preserve"> resp</w:t>
      </w:r>
      <w:r w:rsidRPr="00A62559">
        <w:rPr>
          <w:rFonts w:ascii="Arial" w:eastAsia="Times New Roman" w:hAnsi="Arial" w:cs="Arial"/>
          <w:color w:val="001D35"/>
          <w:sz w:val="24"/>
          <w:szCs w:val="24"/>
          <w:lang w:eastAsia="sk-SK"/>
        </w:rPr>
        <w:t>.</w:t>
      </w:r>
      <w:r>
        <w:rPr>
          <w:rFonts w:ascii="Arial" w:eastAsia="Times New Roman" w:hAnsi="Arial" w:cs="Arial"/>
          <w:color w:val="001D35"/>
          <w:sz w:val="24"/>
          <w:szCs w:val="24"/>
          <w:lang w:eastAsia="sk-SK"/>
        </w:rPr>
        <w:t xml:space="preserve"> integrovaný posudok.</w:t>
      </w:r>
    </w:p>
    <w:p w:rsidR="00A62559" w:rsidRPr="00A62559" w:rsidRDefault="00A62559" w:rsidP="00A6255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z w:val="24"/>
          <w:szCs w:val="24"/>
          <w:lang w:eastAsia="sk-SK"/>
        </w:rPr>
        <w:t> </w:t>
      </w:r>
    </w:p>
    <w:p w:rsidR="00A62559" w:rsidRPr="000B04D0" w:rsidRDefault="00A62559" w:rsidP="00A6255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1D35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b/>
          <w:color w:val="001D35"/>
          <w:sz w:val="24"/>
          <w:szCs w:val="24"/>
          <w:lang w:eastAsia="sk-SK"/>
        </w:rPr>
        <w:t>Postup podania žiadosti:</w:t>
      </w:r>
      <w:r w:rsidRPr="000B04D0">
        <w:rPr>
          <w:rFonts w:ascii="Arial" w:eastAsia="Times New Roman" w:hAnsi="Arial" w:cs="Arial"/>
          <w:b/>
          <w:color w:val="001D35"/>
          <w:sz w:val="24"/>
          <w:szCs w:val="24"/>
          <w:lang w:eastAsia="sk-SK"/>
        </w:rPr>
        <w:t> </w:t>
      </w:r>
    </w:p>
    <w:p w:rsidR="00A62559" w:rsidRPr="00A62559" w:rsidRDefault="00A62559" w:rsidP="00A6255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b/>
          <w:bCs/>
          <w:color w:val="001D35"/>
          <w:sz w:val="24"/>
          <w:szCs w:val="24"/>
          <w:lang w:eastAsia="sk-SK"/>
        </w:rPr>
        <w:t xml:space="preserve">Získajte </w:t>
      </w:r>
      <w:r w:rsidR="000B04D0">
        <w:rPr>
          <w:rFonts w:ascii="Arial" w:eastAsia="Times New Roman" w:hAnsi="Arial" w:cs="Arial"/>
          <w:b/>
          <w:bCs/>
          <w:color w:val="001D35"/>
          <w:sz w:val="24"/>
          <w:szCs w:val="24"/>
          <w:lang w:eastAsia="sk-SK"/>
        </w:rPr>
        <w:t xml:space="preserve">integrovaný posudok resp. </w:t>
      </w:r>
      <w:r w:rsidRPr="00A62559">
        <w:rPr>
          <w:rFonts w:ascii="Arial" w:eastAsia="Times New Roman" w:hAnsi="Arial" w:cs="Arial"/>
          <w:b/>
          <w:bCs/>
          <w:color w:val="001D35"/>
          <w:sz w:val="24"/>
          <w:szCs w:val="24"/>
          <w:lang w:eastAsia="sk-SK"/>
        </w:rPr>
        <w:t>právoplatné rozhodnutie a posudok:</w:t>
      </w:r>
    </w:p>
    <w:p w:rsidR="00A62559" w:rsidRPr="00A62559" w:rsidRDefault="00A62559" w:rsidP="000B04D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Pred podaním žiadosti musíte mať k</w:t>
      </w:r>
      <w:r w:rsidR="000B04D0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 </w:t>
      </w: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dispozícii</w:t>
      </w:r>
      <w:r w:rsidR="000B04D0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 xml:space="preserve"> právoplatný integrovaný posudok alebo </w:t>
      </w: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právoplatné rozhodnutie o odkázanosti na sociálnu službu a príslušný posudok.</w:t>
      </w:r>
    </w:p>
    <w:p w:rsidR="00A62559" w:rsidRPr="00A62559" w:rsidRDefault="00A62559" w:rsidP="00A62559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b/>
          <w:bCs/>
          <w:color w:val="001D35"/>
          <w:sz w:val="24"/>
          <w:szCs w:val="24"/>
          <w:lang w:eastAsia="sk-SK"/>
        </w:rPr>
        <w:t>Vyplňte žiadosť</w:t>
      </w:r>
      <w:r w:rsidR="000B04D0">
        <w:rPr>
          <w:rFonts w:ascii="Arial" w:eastAsia="Times New Roman" w:hAnsi="Arial" w:cs="Arial"/>
          <w:b/>
          <w:bCs/>
          <w:color w:val="001D35"/>
          <w:sz w:val="24"/>
          <w:szCs w:val="24"/>
          <w:lang w:eastAsia="sk-SK"/>
        </w:rPr>
        <w:t xml:space="preserve"> o zabezpečenie poskytovania resp. uzatvorenie zmluvy</w:t>
      </w:r>
      <w:r w:rsidRPr="00A62559">
        <w:rPr>
          <w:rFonts w:ascii="Arial" w:eastAsia="Times New Roman" w:hAnsi="Arial" w:cs="Arial"/>
          <w:b/>
          <w:bCs/>
          <w:color w:val="001D35"/>
          <w:sz w:val="24"/>
          <w:szCs w:val="24"/>
          <w:lang w:eastAsia="sk-SK"/>
        </w:rPr>
        <w:t>:</w:t>
      </w:r>
    </w:p>
    <w:p w:rsidR="00A62559" w:rsidRPr="00A62559" w:rsidRDefault="00A62559" w:rsidP="00A6255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V žiadosti o zabezpečenie poskytovania sociálnej služby uvediete:</w:t>
      </w:r>
    </w:p>
    <w:p w:rsidR="00A62559" w:rsidRPr="00A62559" w:rsidRDefault="00A62559" w:rsidP="00A62559">
      <w:pPr>
        <w:numPr>
          <w:ilvl w:val="1"/>
          <w:numId w:val="5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lastRenderedPageBreak/>
        <w:t>Osobné údaje žiadateľa.</w:t>
      </w:r>
    </w:p>
    <w:p w:rsidR="00A62559" w:rsidRPr="00A62559" w:rsidRDefault="00A62559" w:rsidP="00A62559">
      <w:pPr>
        <w:numPr>
          <w:ilvl w:val="1"/>
          <w:numId w:val="5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Názov a adresu poskytovateľa sociálnej služby, ktorý ste si vybrali.</w:t>
      </w:r>
    </w:p>
    <w:p w:rsidR="00A62559" w:rsidRPr="00A62559" w:rsidRDefault="00A62559" w:rsidP="00A62559">
      <w:pPr>
        <w:numPr>
          <w:ilvl w:val="1"/>
          <w:numId w:val="5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Druh a formu sociálnej služby.</w:t>
      </w:r>
    </w:p>
    <w:p w:rsidR="00A62559" w:rsidRDefault="00A62559" w:rsidP="00A62559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Predpokladaný deň začatia a čas poskytovania sociálnej služby.</w:t>
      </w:r>
    </w:p>
    <w:p w:rsidR="000B04D0" w:rsidRPr="00A62559" w:rsidRDefault="000B04D0" w:rsidP="000B04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</w:pPr>
    </w:p>
    <w:p w:rsidR="00A62559" w:rsidRPr="00A62559" w:rsidRDefault="00A62559" w:rsidP="00A62559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b/>
          <w:bCs/>
          <w:color w:val="001D35"/>
          <w:sz w:val="24"/>
          <w:szCs w:val="24"/>
          <w:lang w:eastAsia="sk-SK"/>
        </w:rPr>
        <w:t>Priložte prílohy:</w:t>
      </w:r>
    </w:p>
    <w:p w:rsidR="00A62559" w:rsidRPr="00A62559" w:rsidRDefault="00A62559" w:rsidP="00A6255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K žiadosti je potrebné priložiť kópie:</w:t>
      </w:r>
    </w:p>
    <w:p w:rsidR="000B04D0" w:rsidRPr="000B04D0" w:rsidRDefault="000B04D0" w:rsidP="000B04D0">
      <w:pPr>
        <w:pStyle w:val="Odsekzoznamu"/>
        <w:numPr>
          <w:ilvl w:val="0"/>
          <w:numId w:val="8"/>
        </w:numPr>
        <w:tabs>
          <w:tab w:val="num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04D0">
        <w:rPr>
          <w:rFonts w:ascii="Arial" w:hAnsi="Arial" w:cs="Arial"/>
          <w:sz w:val="24"/>
          <w:szCs w:val="24"/>
        </w:rPr>
        <w:t>Integrovaný posudok (vydaný od 01.09.2025 Úradom práce sociálnych vecí a rodiny)</w:t>
      </w:r>
    </w:p>
    <w:p w:rsidR="000B04D0" w:rsidRPr="00A62559" w:rsidRDefault="000B04D0" w:rsidP="000B04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559">
        <w:rPr>
          <w:rFonts w:ascii="Arial" w:hAnsi="Arial" w:cs="Arial"/>
          <w:sz w:val="24"/>
          <w:szCs w:val="24"/>
        </w:rPr>
        <w:t>Posudok o odkázanosti na sociálnu službu (vydaný obcou do 31.08.2025)</w:t>
      </w:r>
    </w:p>
    <w:p w:rsidR="000B04D0" w:rsidRPr="00A62559" w:rsidRDefault="000B04D0" w:rsidP="000B04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559">
        <w:rPr>
          <w:rFonts w:ascii="Arial" w:hAnsi="Arial" w:cs="Arial"/>
          <w:sz w:val="24"/>
          <w:szCs w:val="24"/>
        </w:rPr>
        <w:t>Právoplatné rozhodnutie (vydané obcou do 31.8.2025)</w:t>
      </w:r>
    </w:p>
    <w:p w:rsidR="000B04D0" w:rsidRPr="00A62559" w:rsidRDefault="000B04D0" w:rsidP="000B04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559">
        <w:rPr>
          <w:rFonts w:ascii="Arial" w:hAnsi="Arial" w:cs="Arial"/>
          <w:sz w:val="24"/>
          <w:szCs w:val="24"/>
        </w:rPr>
        <w:t>Právoplatné rozhodnutie z iných vážnych dôvodov (ak bolo vydané)</w:t>
      </w:r>
    </w:p>
    <w:p w:rsidR="000B04D0" w:rsidRPr="00A62559" w:rsidRDefault="000B04D0" w:rsidP="000B04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559">
        <w:rPr>
          <w:rFonts w:ascii="Arial" w:hAnsi="Arial" w:cs="Arial"/>
          <w:sz w:val="24"/>
          <w:szCs w:val="24"/>
        </w:rPr>
        <w:t xml:space="preserve">Potvrdenie o príjme za predchádzajúci </w:t>
      </w:r>
      <w:proofErr w:type="spellStart"/>
      <w:r w:rsidRPr="00A62559">
        <w:rPr>
          <w:rFonts w:ascii="Arial" w:hAnsi="Arial" w:cs="Arial"/>
          <w:sz w:val="24"/>
          <w:szCs w:val="24"/>
        </w:rPr>
        <w:t>kalend.mesiac</w:t>
      </w:r>
      <w:proofErr w:type="spellEnd"/>
      <w:r w:rsidRPr="00A62559">
        <w:rPr>
          <w:rFonts w:ascii="Arial" w:hAnsi="Arial" w:cs="Arial"/>
          <w:sz w:val="24"/>
          <w:szCs w:val="24"/>
        </w:rPr>
        <w:t>, resp. kópia rozhodnutia SP o výške dôchodku</w:t>
      </w:r>
    </w:p>
    <w:p w:rsidR="000B04D0" w:rsidRPr="00A62559" w:rsidRDefault="000B04D0" w:rsidP="000B04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559">
        <w:rPr>
          <w:rFonts w:ascii="Arial" w:hAnsi="Arial" w:cs="Arial"/>
          <w:sz w:val="24"/>
          <w:szCs w:val="24"/>
        </w:rPr>
        <w:t>Vyhlásenie o majetku žiadateľa úradne overené</w:t>
      </w:r>
    </w:p>
    <w:p w:rsidR="000B04D0" w:rsidRDefault="000B04D0" w:rsidP="000B04D0">
      <w:pPr>
        <w:numPr>
          <w:ilvl w:val="0"/>
          <w:numId w:val="8"/>
        </w:numPr>
        <w:tabs>
          <w:tab w:val="num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559">
        <w:rPr>
          <w:rFonts w:ascii="Arial" w:hAnsi="Arial" w:cs="Arial"/>
          <w:sz w:val="24"/>
          <w:szCs w:val="24"/>
        </w:rPr>
        <w:t>Iné doklady, ktoré sú podkladom pre uzatvorenie zmluvy (napr. právoplatné rozhodnutie súdu o pozbavení spôsobilosti na právne úkony)</w:t>
      </w:r>
    </w:p>
    <w:p w:rsidR="000B04D0" w:rsidRDefault="000B04D0" w:rsidP="000B04D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62559" w:rsidRPr="000B04D0" w:rsidRDefault="00A62559" w:rsidP="000B04D0">
      <w:pPr>
        <w:pStyle w:val="Odsekzoznamu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hanging="1004"/>
        <w:jc w:val="both"/>
        <w:rPr>
          <w:rFonts w:ascii="Arial" w:hAnsi="Arial" w:cs="Arial"/>
          <w:sz w:val="24"/>
          <w:szCs w:val="24"/>
        </w:rPr>
      </w:pPr>
      <w:r w:rsidRPr="000B04D0">
        <w:rPr>
          <w:rFonts w:ascii="Arial" w:eastAsia="Times New Roman" w:hAnsi="Arial" w:cs="Arial"/>
          <w:b/>
          <w:bCs/>
          <w:color w:val="001D35"/>
          <w:sz w:val="24"/>
          <w:szCs w:val="24"/>
          <w:lang w:eastAsia="sk-SK"/>
        </w:rPr>
        <w:t>Doručte žiadosť:</w:t>
      </w:r>
    </w:p>
    <w:p w:rsidR="00A62559" w:rsidRPr="00A62559" w:rsidRDefault="00A62559" w:rsidP="000B04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 xml:space="preserve">Žiadosť </w:t>
      </w:r>
      <w:r w:rsidR="000B04D0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 xml:space="preserve">o zabezpečenie </w:t>
      </w: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spolu s prílohami doručte na príslušnú obe</w:t>
      </w:r>
      <w:r w:rsidR="000B04D0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 xml:space="preserve">c. </w:t>
      </w:r>
      <w:r w:rsidRPr="00A62559">
        <w:rPr>
          <w:rFonts w:ascii="Arial" w:eastAsia="Times New Roman" w:hAnsi="Arial" w:cs="Arial"/>
          <w:color w:val="001D35"/>
          <w:spacing w:val="2"/>
          <w:sz w:val="24"/>
          <w:szCs w:val="24"/>
          <w:lang w:eastAsia="sk-SK"/>
        </w:rPr>
        <w:t>Môžete to urobiť osobne, poštou alebo elektronicky cez elektronickú schránku.</w:t>
      </w:r>
    </w:p>
    <w:p w:rsidR="00A62559" w:rsidRPr="00A62559" w:rsidRDefault="00A62559" w:rsidP="000B04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1D35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z w:val="24"/>
          <w:szCs w:val="24"/>
          <w:lang w:eastAsia="sk-SK"/>
        </w:rPr>
        <w:t>Dôležité informácie:</w:t>
      </w:r>
    </w:p>
    <w:p w:rsidR="00A62559" w:rsidRPr="00A62559" w:rsidRDefault="00A62559" w:rsidP="000B04D0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z w:val="24"/>
          <w:szCs w:val="24"/>
          <w:lang w:eastAsia="sk-SK"/>
        </w:rPr>
        <w:t>Máte právo vybrať si poskytovateľa sociálnej služby. </w:t>
      </w:r>
    </w:p>
    <w:p w:rsidR="000B04D0" w:rsidRPr="000B04D0" w:rsidRDefault="00A62559" w:rsidP="000B04D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2559">
        <w:rPr>
          <w:rFonts w:ascii="Arial" w:eastAsia="Times New Roman" w:hAnsi="Arial" w:cs="Arial"/>
          <w:color w:val="001D35"/>
          <w:sz w:val="24"/>
          <w:szCs w:val="24"/>
          <w:lang w:eastAsia="sk-SK"/>
        </w:rPr>
        <w:t>Obec alebo samosprávny kraj poskytne alebo zabezpečí sociálnu službu v súlade s platnou legislatívou. </w:t>
      </w:r>
    </w:p>
    <w:p w:rsidR="000B04D0" w:rsidRDefault="000B04D0" w:rsidP="000B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04D0" w:rsidRDefault="000B04D0" w:rsidP="000B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04D0" w:rsidRPr="00B323BD" w:rsidRDefault="000B04D0" w:rsidP="000B04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B323BD">
        <w:rPr>
          <w:rFonts w:ascii="Arial" w:eastAsia="Times New Roman" w:hAnsi="Arial" w:cs="Arial"/>
          <w:sz w:val="24"/>
          <w:szCs w:val="24"/>
          <w:lang w:eastAsia="sk-SK"/>
        </w:rPr>
        <w:t xml:space="preserve">V prípade nejasností alebo akýchkoľvek otázok ohľadom podávania žiadostí môžete kontaktovať </w:t>
      </w:r>
      <w:r w:rsidR="00B323BD" w:rsidRPr="00B323BD">
        <w:rPr>
          <w:rFonts w:ascii="Arial" w:eastAsia="Times New Roman" w:hAnsi="Arial" w:cs="Arial"/>
          <w:sz w:val="24"/>
          <w:szCs w:val="24"/>
          <w:lang w:eastAsia="sk-SK"/>
        </w:rPr>
        <w:t xml:space="preserve">pracovníčky Centra integrovanej sociálno-zdravotnej starostlivosti: </w:t>
      </w:r>
    </w:p>
    <w:p w:rsidR="00B323BD" w:rsidRPr="00B323BD" w:rsidRDefault="00B323BD" w:rsidP="000B04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000000" w:rsidRPr="00B323BD" w:rsidRDefault="00B323BD" w:rsidP="00B323B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B323BD">
        <w:rPr>
          <w:rFonts w:ascii="Arial" w:eastAsia="Times New Roman" w:hAnsi="Arial" w:cs="Arial"/>
          <w:sz w:val="24"/>
          <w:szCs w:val="24"/>
          <w:lang w:eastAsia="sk-SK"/>
        </w:rPr>
        <w:t>0</w:t>
      </w:r>
      <w:r w:rsidR="003B4938" w:rsidRPr="00B323BD">
        <w:rPr>
          <w:rFonts w:ascii="Arial" w:eastAsia="Times New Roman" w:hAnsi="Arial" w:cs="Arial"/>
          <w:sz w:val="24"/>
          <w:szCs w:val="24"/>
          <w:lang w:eastAsia="sk-SK"/>
        </w:rPr>
        <w:t xml:space="preserve">911 459 654  </w:t>
      </w:r>
      <w:r w:rsidR="003B4938" w:rsidRPr="00B323BD">
        <w:rPr>
          <w:rFonts w:ascii="Arial" w:eastAsia="Times New Roman" w:hAnsi="Arial" w:cs="Arial"/>
          <w:sz w:val="24"/>
          <w:szCs w:val="24"/>
          <w:lang w:eastAsia="sk-SK"/>
        </w:rPr>
        <w:t>koordinátorka centra</w:t>
      </w:r>
    </w:p>
    <w:p w:rsidR="00B323BD" w:rsidRPr="00B323BD" w:rsidRDefault="00B323BD" w:rsidP="00B323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B323BD">
        <w:rPr>
          <w:rFonts w:ascii="Arial" w:eastAsia="Times New Roman" w:hAnsi="Arial" w:cs="Arial"/>
          <w:sz w:val="24"/>
          <w:szCs w:val="24"/>
          <w:lang w:eastAsia="sk-SK"/>
        </w:rPr>
        <w:t xml:space="preserve">             0902 194 589  sociálna pracovníčka</w:t>
      </w:r>
    </w:p>
    <w:p w:rsidR="00B323BD" w:rsidRPr="00B323BD" w:rsidRDefault="00B323BD" w:rsidP="00B323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B323BD">
        <w:rPr>
          <w:rFonts w:ascii="Arial" w:eastAsia="Times New Roman" w:hAnsi="Arial" w:cs="Arial"/>
          <w:sz w:val="24"/>
          <w:szCs w:val="24"/>
          <w:lang w:eastAsia="sk-SK"/>
        </w:rPr>
        <w:t xml:space="preserve">             0910 492 308 zdravotná pracovníčka</w:t>
      </w:r>
    </w:p>
    <w:p w:rsidR="00B323BD" w:rsidRPr="00B323BD" w:rsidRDefault="00B323BD" w:rsidP="00B323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323BD" w:rsidRPr="00B323BD" w:rsidRDefault="00B323BD" w:rsidP="00B323B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B323BD">
        <w:rPr>
          <w:rFonts w:ascii="Arial" w:eastAsia="Times New Roman" w:hAnsi="Arial" w:cs="Arial"/>
          <w:sz w:val="24"/>
          <w:szCs w:val="24"/>
          <w:lang w:eastAsia="sk-SK"/>
        </w:rPr>
        <w:t>976 68 Heľpa, Krížna 812/2</w:t>
      </w:r>
    </w:p>
    <w:p w:rsidR="00B323BD" w:rsidRPr="00B323BD" w:rsidRDefault="00B323BD" w:rsidP="00B323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B323BD">
        <w:rPr>
          <w:rFonts w:ascii="Arial" w:eastAsia="Times New Roman" w:hAnsi="Arial" w:cs="Arial"/>
          <w:sz w:val="24"/>
          <w:szCs w:val="24"/>
          <w:lang w:eastAsia="sk-SK"/>
        </w:rPr>
        <w:t xml:space="preserve">              (budova zdravotného strediska)</w:t>
      </w:r>
    </w:p>
    <w:p w:rsidR="00B323BD" w:rsidRDefault="00B323BD" w:rsidP="00B32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23BD" w:rsidRPr="00B323BD" w:rsidRDefault="00B323BD" w:rsidP="00B32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</w:p>
    <w:p w:rsidR="00B323BD" w:rsidRDefault="00B323BD" w:rsidP="000B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B3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D4D"/>
    <w:multiLevelType w:val="hybridMultilevel"/>
    <w:tmpl w:val="9C9CB080"/>
    <w:lvl w:ilvl="0" w:tplc="95381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291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8E6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2A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44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50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606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DC5D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6ADF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3EAA"/>
    <w:multiLevelType w:val="multilevel"/>
    <w:tmpl w:val="A102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95916"/>
    <w:multiLevelType w:val="multilevel"/>
    <w:tmpl w:val="C7D0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371BD"/>
    <w:multiLevelType w:val="hybridMultilevel"/>
    <w:tmpl w:val="4B96468E"/>
    <w:lvl w:ilvl="0" w:tplc="0128BD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0A1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C92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63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09C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C1B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3A6B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2C43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E6F6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E4ACC"/>
    <w:multiLevelType w:val="multilevel"/>
    <w:tmpl w:val="5E5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22D57"/>
    <w:multiLevelType w:val="multilevel"/>
    <w:tmpl w:val="3E78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16C45"/>
    <w:multiLevelType w:val="hybridMultilevel"/>
    <w:tmpl w:val="C888C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25798"/>
    <w:multiLevelType w:val="hybridMultilevel"/>
    <w:tmpl w:val="797E5C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8734A"/>
    <w:multiLevelType w:val="hybridMultilevel"/>
    <w:tmpl w:val="7CBCC02A"/>
    <w:lvl w:ilvl="0" w:tplc="42725E7A">
      <w:start w:val="12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2"/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93"/>
    <w:rsid w:val="000B04D0"/>
    <w:rsid w:val="003B4938"/>
    <w:rsid w:val="00A62559"/>
    <w:rsid w:val="00B323BD"/>
    <w:rsid w:val="00B46E5C"/>
    <w:rsid w:val="00C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C2F1"/>
  <w15:chartTrackingRefBased/>
  <w15:docId w15:val="{76E1E17A-D326-4609-8910-F4F3C256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F6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CF6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639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F639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F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F639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F6393"/>
    <w:rPr>
      <w:color w:val="0000FF"/>
      <w:u w:val="single"/>
    </w:rPr>
  </w:style>
  <w:style w:type="paragraph" w:customStyle="1" w:styleId="elementtoproof">
    <w:name w:val="elementtoproof"/>
    <w:basedOn w:val="Normlny"/>
    <w:rsid w:val="00CF6393"/>
    <w:pPr>
      <w:spacing w:after="0" w:line="240" w:lineRule="auto"/>
    </w:pPr>
    <w:rPr>
      <w:rFonts w:ascii="Aptos" w:hAnsi="Aptos" w:cs="Calibri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F6393"/>
    <w:pPr>
      <w:ind w:left="720"/>
      <w:contextualSpacing/>
    </w:pPr>
  </w:style>
  <w:style w:type="character" w:customStyle="1" w:styleId="uv3um">
    <w:name w:val="uv3um"/>
    <w:basedOn w:val="Predvolenpsmoodseku"/>
    <w:rsid w:val="00A62559"/>
  </w:style>
  <w:style w:type="paragraph" w:customStyle="1" w:styleId="k3ksmc">
    <w:name w:val="k3ksmc"/>
    <w:basedOn w:val="Normlny"/>
    <w:rsid w:val="00A6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5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9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8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41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3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27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7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81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7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psvr.gov.sk/vzory-ziadosti-v-slovenskom-jazyku-a-inych-jazykoch/vzory-ziadosti-pre-oblast-socialnych-veci-a-rodiny/tazko-zdravotne-postihnuti.html?page_id=268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JANKUROVÁ Ivana</dc:creator>
  <cp:keywords/>
  <dc:description/>
  <cp:lastModifiedBy>JANKUROVÁ Ivana</cp:lastModifiedBy>
  <cp:revision>2</cp:revision>
  <dcterms:created xsi:type="dcterms:W3CDTF">2025-09-05T06:38:00Z</dcterms:created>
  <dcterms:modified xsi:type="dcterms:W3CDTF">2025-09-05T07:14:00Z</dcterms:modified>
</cp:coreProperties>
</file>