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88C2" w14:textId="730B8097" w:rsidR="00376EC3" w:rsidRDefault="00FD0728">
      <w:pPr>
        <w:pStyle w:val="Zkladntext1"/>
        <w:spacing w:after="400" w:line="240" w:lineRule="auto"/>
        <w:jc w:val="center"/>
      </w:pPr>
      <w:bookmarkStart w:id="0" w:name="_GoBack"/>
      <w:bookmarkEnd w:id="0"/>
      <w:r>
        <w:rPr>
          <w:rStyle w:val="Zkladntext"/>
          <w:b/>
          <w:bCs/>
        </w:rPr>
        <w:t>P16 - Správa o prerokovaní stavebného zámeru</w:t>
      </w:r>
    </w:p>
    <w:p w14:paraId="6F0688C3" w14:textId="77777777" w:rsidR="00376EC3" w:rsidRDefault="00235B70">
      <w:pPr>
        <w:pStyle w:val="Zkladntext1"/>
        <w:spacing w:after="160"/>
      </w:pPr>
      <w:r>
        <w:rPr>
          <w:rStyle w:val="Zkladntext"/>
        </w:rPr>
        <w:t>Správa o prerokovaní stavebného zámeru obsahuje:</w:t>
      </w:r>
    </w:p>
    <w:p w14:paraId="6F0688C4" w14:textId="77777777" w:rsidR="00376EC3" w:rsidRDefault="00235B70">
      <w:pPr>
        <w:pStyle w:val="Zkladntext1"/>
        <w:numPr>
          <w:ilvl w:val="0"/>
          <w:numId w:val="1"/>
        </w:numPr>
        <w:tabs>
          <w:tab w:val="left" w:pos="432"/>
        </w:tabs>
        <w:spacing w:after="80"/>
      </w:pPr>
      <w:r>
        <w:rPr>
          <w:rStyle w:val="Zkladntext"/>
          <w:b/>
          <w:bCs/>
        </w:rPr>
        <w:t>Identifikačné údaje</w:t>
      </w:r>
    </w:p>
    <w:p w14:paraId="6F0688C5" w14:textId="77777777" w:rsidR="00376EC3" w:rsidRDefault="00235B70">
      <w:pPr>
        <w:pStyle w:val="Zkladntext1"/>
        <w:numPr>
          <w:ilvl w:val="0"/>
          <w:numId w:val="2"/>
        </w:numPr>
        <w:tabs>
          <w:tab w:val="left" w:pos="722"/>
        </w:tabs>
        <w:spacing w:after="0"/>
        <w:ind w:firstLine="300"/>
      </w:pPr>
      <w:r>
        <w:rPr>
          <w:rStyle w:val="Zkladntext"/>
        </w:rPr>
        <w:t>ID stavby, ak bolo pridelené informačným systémom,</w:t>
      </w:r>
    </w:p>
    <w:p w14:paraId="6F0688C6" w14:textId="77777777" w:rsidR="00376EC3" w:rsidRDefault="00235B70">
      <w:pPr>
        <w:pStyle w:val="Zkladntext1"/>
        <w:numPr>
          <w:ilvl w:val="0"/>
          <w:numId w:val="2"/>
        </w:numPr>
        <w:tabs>
          <w:tab w:val="left" w:pos="722"/>
        </w:tabs>
        <w:spacing w:after="0"/>
        <w:ind w:firstLine="300"/>
      </w:pPr>
      <w:r>
        <w:rPr>
          <w:rStyle w:val="Zkladntext"/>
        </w:rPr>
        <w:t>názov stavby (alebo jej časti),</w:t>
      </w:r>
    </w:p>
    <w:p w14:paraId="6F0688C7" w14:textId="77777777" w:rsidR="00376EC3" w:rsidRDefault="00235B70">
      <w:pPr>
        <w:pStyle w:val="Zkladntext1"/>
        <w:numPr>
          <w:ilvl w:val="0"/>
          <w:numId w:val="2"/>
        </w:numPr>
        <w:tabs>
          <w:tab w:val="left" w:pos="722"/>
        </w:tabs>
        <w:spacing w:after="0"/>
        <w:ind w:firstLine="300"/>
      </w:pPr>
      <w:r>
        <w:rPr>
          <w:rStyle w:val="Zkladntext"/>
        </w:rPr>
        <w:t>miesto stavby,</w:t>
      </w:r>
    </w:p>
    <w:p w14:paraId="6F0688C8" w14:textId="77777777" w:rsidR="00376EC3" w:rsidRDefault="00235B70">
      <w:pPr>
        <w:pStyle w:val="Zkladntext1"/>
        <w:numPr>
          <w:ilvl w:val="0"/>
          <w:numId w:val="2"/>
        </w:numPr>
        <w:tabs>
          <w:tab w:val="left" w:pos="722"/>
        </w:tabs>
        <w:spacing w:after="0"/>
        <w:ind w:left="720" w:hanging="420"/>
      </w:pPr>
      <w:r>
        <w:rPr>
          <w:rStyle w:val="Zkladntext"/>
        </w:rPr>
        <w:t xml:space="preserve">identifikačné údaje stavebníka alebo </w:t>
      </w:r>
      <w:r>
        <w:rPr>
          <w:rStyle w:val="Zkladntext"/>
        </w:rPr>
        <w:t>projektanta, ktorý správu o prerokovaní staveb</w:t>
      </w:r>
      <w:r>
        <w:rPr>
          <w:rStyle w:val="Zkladntext"/>
        </w:rPr>
        <w:softHyphen/>
        <w:t>ného zámeru vypracoval,</w:t>
      </w:r>
    </w:p>
    <w:p w14:paraId="6F0688C9" w14:textId="77777777" w:rsidR="00376EC3" w:rsidRDefault="00235B70">
      <w:pPr>
        <w:pStyle w:val="Zkladntext1"/>
        <w:numPr>
          <w:ilvl w:val="0"/>
          <w:numId w:val="2"/>
        </w:numPr>
        <w:tabs>
          <w:tab w:val="left" w:pos="722"/>
        </w:tabs>
        <w:spacing w:after="460"/>
        <w:ind w:firstLine="300"/>
      </w:pPr>
      <w:r>
        <w:rPr>
          <w:rStyle w:val="Zkladntext"/>
        </w:rPr>
        <w:t>dátum vyhotovenia správy o prerokovaní stavebného zámeru.</w:t>
      </w:r>
    </w:p>
    <w:p w14:paraId="6F0688CA" w14:textId="77777777" w:rsidR="00376EC3" w:rsidRDefault="00235B70">
      <w:pPr>
        <w:pStyle w:val="Zkladntext1"/>
        <w:numPr>
          <w:ilvl w:val="0"/>
          <w:numId w:val="1"/>
        </w:numPr>
        <w:tabs>
          <w:tab w:val="left" w:pos="432"/>
        </w:tabs>
        <w:spacing w:after="80"/>
      </w:pPr>
      <w:r>
        <w:rPr>
          <w:rStyle w:val="Zkladntext"/>
          <w:b/>
          <w:bCs/>
        </w:rPr>
        <w:t>Správa o prerokovaní stavebného zámeru</w:t>
      </w:r>
    </w:p>
    <w:p w14:paraId="6F0688CB" w14:textId="77777777" w:rsidR="00376EC3" w:rsidRDefault="00235B70">
      <w:pPr>
        <w:pStyle w:val="Zkladntext1"/>
        <w:numPr>
          <w:ilvl w:val="0"/>
          <w:numId w:val="3"/>
        </w:numPr>
        <w:tabs>
          <w:tab w:val="left" w:pos="722"/>
        </w:tabs>
        <w:spacing w:after="0"/>
        <w:ind w:firstLine="300"/>
      </w:pPr>
      <w:r>
        <w:rPr>
          <w:rStyle w:val="Zkladntext"/>
        </w:rPr>
        <w:t>zoznam záväzných stanovísk a záväzných vyjadrení vydaných k stavebnému zámeru,</w:t>
      </w:r>
    </w:p>
    <w:p w14:paraId="6F0688CC" w14:textId="77777777" w:rsidR="00376EC3" w:rsidRDefault="00235B70">
      <w:pPr>
        <w:pStyle w:val="Zkladntext1"/>
        <w:numPr>
          <w:ilvl w:val="0"/>
          <w:numId w:val="3"/>
        </w:numPr>
        <w:tabs>
          <w:tab w:val="left" w:pos="722"/>
        </w:tabs>
        <w:spacing w:after="0"/>
        <w:ind w:left="300"/>
      </w:pPr>
      <w:r>
        <w:rPr>
          <w:rStyle w:val="Zkladntext"/>
        </w:rPr>
        <w:t>dátum dor</w:t>
      </w:r>
      <w:r>
        <w:rPr>
          <w:rStyle w:val="Zkladntext"/>
        </w:rPr>
        <w:t>učenia žiadosti dotknutému orgánu alebo dotknutej právnickej osobe, c) číslo a dátum vydania záväzného stanoviska alebo záväzného vyjadrenia, d) zoznam uplatnených pripomienok a spôsob ich vyhodnotenia,</w:t>
      </w:r>
    </w:p>
    <w:p w14:paraId="6F0688CD" w14:textId="77777777" w:rsidR="00376EC3" w:rsidRDefault="00235B70">
      <w:pPr>
        <w:pStyle w:val="Zkladntext1"/>
        <w:numPr>
          <w:ilvl w:val="0"/>
          <w:numId w:val="4"/>
        </w:numPr>
        <w:tabs>
          <w:tab w:val="left" w:pos="722"/>
        </w:tabs>
        <w:spacing w:after="460"/>
        <w:ind w:firstLine="300"/>
      </w:pPr>
      <w:r>
        <w:rPr>
          <w:rStyle w:val="Zkladntext"/>
        </w:rPr>
        <w:t>označenie subjektu, ktorý pripomienku uplatnil.</w:t>
      </w:r>
    </w:p>
    <w:p w14:paraId="6F0688CE" w14:textId="77777777" w:rsidR="00376EC3" w:rsidRDefault="00235B70">
      <w:pPr>
        <w:pStyle w:val="Zkladntext1"/>
        <w:spacing w:after="80" w:line="240" w:lineRule="auto"/>
      </w:pPr>
      <w:r>
        <w:rPr>
          <w:rStyle w:val="Zkladntext"/>
          <w:b/>
          <w:bCs/>
        </w:rPr>
        <w:t>C. Pr</w:t>
      </w:r>
      <w:r>
        <w:rPr>
          <w:rStyle w:val="Zkladntext"/>
          <w:b/>
          <w:bCs/>
        </w:rPr>
        <w:t>ílohy</w:t>
      </w:r>
    </w:p>
    <w:p w14:paraId="6F0688CF" w14:textId="77777777" w:rsidR="00376EC3" w:rsidRDefault="00235B70">
      <w:pPr>
        <w:pStyle w:val="Zkladntext1"/>
        <w:spacing w:after="280" w:line="254" w:lineRule="auto"/>
      </w:pPr>
      <w:r>
        <w:rPr>
          <w:rStyle w:val="Zkladntext"/>
        </w:rPr>
        <w:t>Prílohami správy o prerokovaní stavebného zámeru sú všetky zabezpečené podklady, záväzné stanoviská alebo záväzné vyjadrenia k stavebnému zámeru.</w:t>
      </w:r>
    </w:p>
    <w:sectPr w:rsidR="00376EC3">
      <w:pgSz w:w="11900" w:h="16840"/>
      <w:pgMar w:top="1575" w:right="1398" w:bottom="1575" w:left="1388" w:header="1147" w:footer="11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6B06B" w14:textId="77777777" w:rsidR="00235B70" w:rsidRDefault="00235B70">
      <w:r>
        <w:separator/>
      </w:r>
    </w:p>
  </w:endnote>
  <w:endnote w:type="continuationSeparator" w:id="0">
    <w:p w14:paraId="2229F3D7" w14:textId="77777777" w:rsidR="00235B70" w:rsidRDefault="0023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37C4E" w14:textId="77777777" w:rsidR="00235B70" w:rsidRDefault="00235B70"/>
  </w:footnote>
  <w:footnote w:type="continuationSeparator" w:id="0">
    <w:p w14:paraId="6F52CC9C" w14:textId="77777777" w:rsidR="00235B70" w:rsidRDefault="00235B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57A1"/>
    <w:multiLevelType w:val="multilevel"/>
    <w:tmpl w:val="0FFC9A8C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6418B3"/>
    <w:multiLevelType w:val="multilevel"/>
    <w:tmpl w:val="8D6290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B82B73"/>
    <w:multiLevelType w:val="multilevel"/>
    <w:tmpl w:val="2D7EA95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F0121C"/>
    <w:multiLevelType w:val="multilevel"/>
    <w:tmpl w:val="D5EC78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C3"/>
    <w:rsid w:val="00235B70"/>
    <w:rsid w:val="00376EC3"/>
    <w:rsid w:val="005877D9"/>
    <w:rsid w:val="00640635"/>
    <w:rsid w:val="00986D29"/>
    <w:rsid w:val="00F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88C2"/>
  <w15:docId w15:val="{869F6D5D-82F0-4A6B-98F8-1B24E12C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40" w:line="259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Petržala</dc:creator>
  <cp:keywords/>
  <cp:lastModifiedBy>BABEĽOVÁ Anna</cp:lastModifiedBy>
  <cp:revision>2</cp:revision>
  <dcterms:created xsi:type="dcterms:W3CDTF">2025-04-24T12:10:00Z</dcterms:created>
  <dcterms:modified xsi:type="dcterms:W3CDTF">2025-04-24T12:10:00Z</dcterms:modified>
</cp:coreProperties>
</file>